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A" w:rsidRDefault="002140A8" w:rsidP="00C529DB">
      <w:pPr>
        <w:pStyle w:val="Heading2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b w:val="0"/>
          <w:noProof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-702945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4" name="Picture 4" descr="Big L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 L&amp;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-588645</wp:posOffset>
            </wp:positionV>
            <wp:extent cx="4124325" cy="647700"/>
            <wp:effectExtent l="19050" t="0" r="9525" b="0"/>
            <wp:wrapTight wrapText="bothSides">
              <wp:wrapPolygon edited="0">
                <wp:start x="-100" y="0"/>
                <wp:lineTo x="-100" y="20965"/>
                <wp:lineTo x="21650" y="20965"/>
                <wp:lineTo x="21650" y="0"/>
                <wp:lineTo x="-1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-702945</wp:posOffset>
            </wp:positionV>
            <wp:extent cx="793115" cy="833120"/>
            <wp:effectExtent l="19050" t="0" r="6985" b="0"/>
            <wp:wrapTight wrapText="bothSides">
              <wp:wrapPolygon edited="0">
                <wp:start x="-519" y="0"/>
                <wp:lineTo x="-519" y="21238"/>
                <wp:lineTo x="21790" y="21238"/>
                <wp:lineTo x="21790" y="0"/>
                <wp:lineTo x="-519" y="0"/>
              </wp:wrapPolygon>
            </wp:wrapTight>
            <wp:docPr id="2" name="Picture 2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el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E6A" w:rsidRPr="00E15DF0">
        <w:rPr>
          <w:b w:val="0"/>
          <w:sz w:val="40"/>
          <w:szCs w:val="40"/>
          <w:u w:val="single"/>
        </w:rPr>
        <w:t xml:space="preserve"> </w:t>
      </w:r>
      <w:r w:rsidR="00E15DF0" w:rsidRPr="00882582">
        <w:rPr>
          <w:rFonts w:ascii="Arial" w:hAnsi="Arial" w:cs="Arial"/>
          <w:sz w:val="40"/>
          <w:szCs w:val="40"/>
          <w:u w:val="single"/>
        </w:rPr>
        <w:t xml:space="preserve"> </w:t>
      </w:r>
      <w:r w:rsidR="00584587" w:rsidRPr="00882582">
        <w:rPr>
          <w:rFonts w:ascii="Arial" w:hAnsi="Arial" w:cs="Arial"/>
          <w:sz w:val="40"/>
          <w:szCs w:val="40"/>
          <w:u w:val="single"/>
        </w:rPr>
        <w:t xml:space="preserve"> </w:t>
      </w:r>
      <w:r w:rsidR="00C529DB">
        <w:rPr>
          <w:rFonts w:ascii="Arial" w:hAnsi="Arial" w:cs="Arial"/>
          <w:sz w:val="40"/>
          <w:szCs w:val="40"/>
          <w:u w:val="single"/>
        </w:rPr>
        <w:t xml:space="preserve">Bowel Preparation </w:t>
      </w:r>
      <w:proofErr w:type="gramStart"/>
      <w:r w:rsidR="00C529DB">
        <w:rPr>
          <w:rFonts w:ascii="Arial" w:hAnsi="Arial" w:cs="Arial"/>
          <w:sz w:val="40"/>
          <w:szCs w:val="40"/>
          <w:u w:val="single"/>
        </w:rPr>
        <w:t>For</w:t>
      </w:r>
      <w:proofErr w:type="gramEnd"/>
      <w:r w:rsidR="00C529DB">
        <w:rPr>
          <w:rFonts w:ascii="Arial" w:hAnsi="Arial" w:cs="Arial"/>
          <w:sz w:val="40"/>
          <w:szCs w:val="40"/>
          <w:u w:val="single"/>
        </w:rPr>
        <w:t xml:space="preserve"> Colonoscopy</w:t>
      </w:r>
      <w:r w:rsidR="00C529DB" w:rsidRPr="00C529DB">
        <w:rPr>
          <w:rFonts w:ascii="Arial" w:hAnsi="Arial" w:cs="Arial"/>
          <w:sz w:val="40"/>
          <w:szCs w:val="40"/>
          <w:u w:val="single"/>
        </w:rPr>
        <w:t xml:space="preserve"> </w:t>
      </w:r>
      <w:r w:rsidR="00C529DB">
        <w:rPr>
          <w:rFonts w:ascii="Arial" w:hAnsi="Arial" w:cs="Arial"/>
          <w:sz w:val="40"/>
          <w:szCs w:val="40"/>
          <w:u w:val="single"/>
        </w:rPr>
        <w:t xml:space="preserve">Using </w:t>
      </w:r>
      <w:proofErr w:type="spellStart"/>
      <w:r w:rsidR="00C529DB">
        <w:rPr>
          <w:rFonts w:ascii="Arial" w:hAnsi="Arial" w:cs="Arial"/>
          <w:sz w:val="40"/>
          <w:szCs w:val="40"/>
          <w:u w:val="single"/>
        </w:rPr>
        <w:t>Moviprep</w:t>
      </w:r>
      <w:proofErr w:type="spellEnd"/>
      <w:r w:rsidR="00C529DB">
        <w:rPr>
          <w:rFonts w:ascii="Arial" w:hAnsi="Arial" w:cs="Arial"/>
          <w:sz w:val="40"/>
          <w:szCs w:val="40"/>
          <w:u w:val="single"/>
        </w:rPr>
        <w:t>-</w:t>
      </w:r>
      <w:r w:rsidR="00584587" w:rsidRPr="00882582">
        <w:rPr>
          <w:rFonts w:ascii="Arial" w:hAnsi="Arial" w:cs="Arial"/>
          <w:sz w:val="40"/>
          <w:szCs w:val="40"/>
          <w:u w:val="single"/>
        </w:rPr>
        <w:t>Patient</w:t>
      </w:r>
      <w:r w:rsidR="00584587" w:rsidRPr="00882582">
        <w:rPr>
          <w:rFonts w:ascii="Arial" w:hAnsi="Arial" w:cs="Arial"/>
          <w:u w:val="single"/>
        </w:rPr>
        <w:t xml:space="preserve"> </w:t>
      </w:r>
      <w:r w:rsidR="00703E6A" w:rsidRPr="00882582">
        <w:rPr>
          <w:rFonts w:ascii="Arial" w:hAnsi="Arial" w:cs="Arial"/>
          <w:sz w:val="40"/>
          <w:szCs w:val="40"/>
          <w:u w:val="single"/>
        </w:rPr>
        <w:t>Information Sheet</w:t>
      </w:r>
    </w:p>
    <w:p w:rsidR="00C529DB" w:rsidRDefault="00C529DB" w:rsidP="00C529DB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529DB">
        <w:rPr>
          <w:rFonts w:ascii="Arial" w:hAnsi="Arial" w:cs="Arial"/>
          <w:b w:val="0"/>
          <w:sz w:val="24"/>
          <w:szCs w:val="24"/>
        </w:rPr>
        <w:t>In order to prepare the bowel for the Colonoscopy examination, it is essential that you drink plenty of clear fluids (e.g. black tea, black coffee, water, fr</w:t>
      </w:r>
      <w:r>
        <w:rPr>
          <w:rFonts w:ascii="Arial" w:hAnsi="Arial" w:cs="Arial"/>
          <w:b w:val="0"/>
          <w:sz w:val="24"/>
          <w:szCs w:val="24"/>
        </w:rPr>
        <w:t xml:space="preserve">uit squash (NOT blackcurrant), </w:t>
      </w:r>
      <w:r w:rsidRPr="00C529DB">
        <w:rPr>
          <w:rFonts w:ascii="Arial" w:hAnsi="Arial" w:cs="Arial"/>
          <w:b w:val="0"/>
          <w:sz w:val="24"/>
          <w:szCs w:val="24"/>
        </w:rPr>
        <w:t xml:space="preserve">carbonated water, clear soup, Bovril and </w:t>
      </w:r>
      <w:proofErr w:type="spellStart"/>
      <w:r w:rsidRPr="00C529DB">
        <w:rPr>
          <w:rFonts w:ascii="Arial" w:hAnsi="Arial" w:cs="Arial"/>
          <w:b w:val="0"/>
          <w:sz w:val="24"/>
          <w:szCs w:val="24"/>
        </w:rPr>
        <w:t>Oxo</w:t>
      </w:r>
      <w:proofErr w:type="spellEnd"/>
      <w:r w:rsidRPr="00C529DB">
        <w:rPr>
          <w:rFonts w:ascii="Arial" w:hAnsi="Arial" w:cs="Arial"/>
          <w:b w:val="0"/>
          <w:sz w:val="24"/>
          <w:szCs w:val="24"/>
        </w:rPr>
        <w:t>) throughout the tr</w:t>
      </w:r>
      <w:r>
        <w:rPr>
          <w:rFonts w:ascii="Arial" w:hAnsi="Arial" w:cs="Arial"/>
          <w:b w:val="0"/>
          <w:sz w:val="24"/>
          <w:szCs w:val="24"/>
        </w:rPr>
        <w:t xml:space="preserve">eatment with MOVIPREP.  Please </w:t>
      </w:r>
      <w:r w:rsidRPr="00C529DB">
        <w:rPr>
          <w:rFonts w:ascii="Arial" w:hAnsi="Arial" w:cs="Arial"/>
          <w:b w:val="0"/>
          <w:sz w:val="24"/>
          <w:szCs w:val="24"/>
        </w:rPr>
        <w:t xml:space="preserve">drink at least a </w:t>
      </w:r>
      <w:proofErr w:type="spellStart"/>
      <w:r w:rsidRPr="00C529DB">
        <w:rPr>
          <w:rFonts w:ascii="Arial" w:hAnsi="Arial" w:cs="Arial"/>
          <w:b w:val="0"/>
          <w:sz w:val="24"/>
          <w:szCs w:val="24"/>
        </w:rPr>
        <w:t>tumblerful</w:t>
      </w:r>
      <w:proofErr w:type="spellEnd"/>
      <w:r w:rsidRPr="00C529DB">
        <w:rPr>
          <w:rFonts w:ascii="Arial" w:hAnsi="Arial" w:cs="Arial"/>
          <w:b w:val="0"/>
          <w:sz w:val="24"/>
          <w:szCs w:val="24"/>
        </w:rPr>
        <w:t xml:space="preserve"> of clear fluid every waking hour during </w:t>
      </w:r>
      <w:r>
        <w:rPr>
          <w:rFonts w:ascii="Arial" w:hAnsi="Arial" w:cs="Arial"/>
          <w:b w:val="0"/>
          <w:sz w:val="24"/>
          <w:szCs w:val="24"/>
        </w:rPr>
        <w:t xml:space="preserve">the treatment day and continue </w:t>
      </w:r>
      <w:r w:rsidRPr="00C529DB">
        <w:rPr>
          <w:rFonts w:ascii="Arial" w:hAnsi="Arial" w:cs="Arial"/>
          <w:b w:val="0"/>
          <w:sz w:val="24"/>
          <w:szCs w:val="24"/>
        </w:rPr>
        <w:t>the same on the day of examination until two hours before your colonoscopy.</w:t>
      </w:r>
    </w:p>
    <w:p w:rsidR="00D26232" w:rsidRPr="00D26232" w:rsidRDefault="00D26232" w:rsidP="00D26232">
      <w:pPr>
        <w:rPr>
          <w:b/>
        </w:rPr>
      </w:pPr>
      <w:r w:rsidRPr="00D26232">
        <w:rPr>
          <w:b/>
        </w:rPr>
        <w:t xml:space="preserve">7 days prior to colonoscopy. </w:t>
      </w:r>
    </w:p>
    <w:p w:rsidR="00D26232" w:rsidRPr="00D26232" w:rsidRDefault="00D26232" w:rsidP="00D26232">
      <w:pPr>
        <w:rPr>
          <w:b/>
        </w:rPr>
      </w:pPr>
      <w:r w:rsidRPr="00D26232">
        <w:t>Stop taking any iron tablets or constipating agents which you may have been prescribed.  Continue with all other medications and any laxatives until your colonoscopy.</w:t>
      </w:r>
    </w:p>
    <w:p w:rsidR="009F496D" w:rsidRDefault="009F496D" w:rsidP="009F496D">
      <w:pPr>
        <w:tabs>
          <w:tab w:val="left" w:pos="5415"/>
        </w:tabs>
      </w:pPr>
      <w:r w:rsidRPr="009F496D">
        <w:t xml:space="preserve"> </w:t>
      </w:r>
    </w:p>
    <w:p w:rsidR="00D26232" w:rsidRPr="00D26232" w:rsidRDefault="00D26232" w:rsidP="00D26232">
      <w:pPr>
        <w:tabs>
          <w:tab w:val="left" w:pos="5415"/>
        </w:tabs>
        <w:rPr>
          <w:b/>
        </w:rPr>
      </w:pPr>
      <w:r w:rsidRPr="00D26232">
        <w:rPr>
          <w:b/>
        </w:rPr>
        <w:t xml:space="preserve">2 days prior to colonoscopy. </w:t>
      </w:r>
    </w:p>
    <w:p w:rsidR="00D26232" w:rsidRDefault="00D26232" w:rsidP="00D26232">
      <w:pPr>
        <w:tabs>
          <w:tab w:val="left" w:pos="5415"/>
        </w:tabs>
      </w:pPr>
      <w:r w:rsidRPr="00D26232">
        <w:t>Eat only foods from the following l</w:t>
      </w:r>
      <w:r>
        <w:t xml:space="preserve">ist: eggs, cheese, white bread, </w:t>
      </w:r>
      <w:r w:rsidRPr="00D26232">
        <w:t>butter</w:t>
      </w:r>
      <w:r>
        <w:t xml:space="preserve">/margarine, rich tea biscuits, </w:t>
      </w:r>
      <w:r w:rsidRPr="00D26232">
        <w:t xml:space="preserve">potatoes (no skins), white fish or skinless chicken.  </w:t>
      </w:r>
      <w:r w:rsidRPr="00D26232">
        <w:rPr>
          <w:u w:val="single"/>
        </w:rPr>
        <w:t>DO NOT EAT</w:t>
      </w:r>
      <w:r w:rsidRPr="00D26232">
        <w:t xml:space="preserve"> brown brea</w:t>
      </w:r>
      <w:r>
        <w:t xml:space="preserve">d, red meat, pink fish, fruit, </w:t>
      </w:r>
      <w:r w:rsidRPr="00D26232">
        <w:t>vege</w:t>
      </w:r>
      <w:r>
        <w:t xml:space="preserve">tables or cereals in any form. </w:t>
      </w:r>
      <w:r w:rsidRPr="00D26232">
        <w:rPr>
          <w:b/>
        </w:rPr>
        <w:t>Do have plenty to drink</w:t>
      </w:r>
      <w:r w:rsidRPr="00D26232">
        <w:t>.</w:t>
      </w:r>
    </w:p>
    <w:p w:rsidR="002606BA" w:rsidRDefault="002606BA" w:rsidP="00D26232">
      <w:pPr>
        <w:tabs>
          <w:tab w:val="left" w:pos="5415"/>
        </w:tabs>
      </w:pPr>
    </w:p>
    <w:p w:rsidR="002606BA" w:rsidRDefault="002201C3" w:rsidP="002606BA">
      <w:pPr>
        <w:tabs>
          <w:tab w:val="left" w:pos="5415"/>
        </w:tabs>
        <w:rPr>
          <w:b/>
          <w:u w:val="single"/>
        </w:rPr>
      </w:pPr>
      <w:r>
        <w:rPr>
          <w:b/>
          <w:u w:val="single"/>
        </w:rPr>
        <w:t xml:space="preserve">When to take </w:t>
      </w:r>
      <w:proofErr w:type="spellStart"/>
      <w:r>
        <w:rPr>
          <w:b/>
          <w:u w:val="single"/>
        </w:rPr>
        <w:t>Moviprep</w:t>
      </w:r>
      <w:proofErr w:type="spellEnd"/>
      <w:r w:rsidR="002606BA" w:rsidRPr="002606BA">
        <w:rPr>
          <w:b/>
          <w:u w:val="single"/>
        </w:rPr>
        <w:t xml:space="preserve"> </w:t>
      </w:r>
    </w:p>
    <w:p w:rsidR="006B5A62" w:rsidRPr="002606BA" w:rsidRDefault="006B5A62" w:rsidP="002606BA">
      <w:pPr>
        <w:tabs>
          <w:tab w:val="left" w:pos="5415"/>
        </w:tabs>
        <w:rPr>
          <w:b/>
          <w:u w:val="single"/>
        </w:rPr>
      </w:pPr>
    </w:p>
    <w:p w:rsidR="002606BA" w:rsidRDefault="002606BA" w:rsidP="002606BA">
      <w:pPr>
        <w:tabs>
          <w:tab w:val="left" w:pos="5415"/>
        </w:tabs>
      </w:pPr>
      <w:r w:rsidRPr="002606BA">
        <w:t xml:space="preserve">Start taking MOVIPREP the day before the Colonoscopy appointment. </w:t>
      </w:r>
      <w:r>
        <w:t xml:space="preserve"> Remember you need to drink an </w:t>
      </w:r>
      <w:r w:rsidRPr="002606BA">
        <w:rPr>
          <w:b/>
        </w:rPr>
        <w:t>additional 500mls of water or clear</w:t>
      </w:r>
      <w:r w:rsidRPr="002606BA">
        <w:t xml:space="preserve"> fluids with each litre of MOVIPREP.</w:t>
      </w:r>
    </w:p>
    <w:p w:rsidR="002606BA" w:rsidRDefault="002606BA" w:rsidP="002606BA">
      <w:pPr>
        <w:tabs>
          <w:tab w:val="left" w:pos="5415"/>
        </w:tabs>
      </w:pPr>
    </w:p>
    <w:p w:rsidR="002606BA" w:rsidRDefault="002606BA" w:rsidP="002606BA">
      <w:pPr>
        <w:tabs>
          <w:tab w:val="left" w:pos="5415"/>
        </w:tabs>
        <w:rPr>
          <w:b/>
          <w:u w:val="single"/>
        </w:rPr>
      </w:pPr>
      <w:r w:rsidRPr="002606BA">
        <w:rPr>
          <w:b/>
          <w:u w:val="single"/>
        </w:rPr>
        <w:t xml:space="preserve">If </w:t>
      </w:r>
      <w:r>
        <w:rPr>
          <w:b/>
          <w:u w:val="single"/>
        </w:rPr>
        <w:t>you have a morning appointment</w:t>
      </w:r>
    </w:p>
    <w:p w:rsidR="002606BA" w:rsidRPr="002606BA" w:rsidRDefault="002606BA" w:rsidP="002606BA">
      <w:pPr>
        <w:tabs>
          <w:tab w:val="left" w:pos="5415"/>
        </w:tabs>
        <w:rPr>
          <w:b/>
          <w:u w:val="single"/>
        </w:rPr>
      </w:pPr>
    </w:p>
    <w:p w:rsidR="002606BA" w:rsidRDefault="002606BA" w:rsidP="002606BA">
      <w:pPr>
        <w:tabs>
          <w:tab w:val="left" w:pos="5415"/>
        </w:tabs>
      </w:pPr>
      <w:r w:rsidRPr="002606BA">
        <w:t xml:space="preserve">Take the first litre of MOVIPREP during the </w:t>
      </w:r>
      <w:r>
        <w:t xml:space="preserve">late afternoon (from about 5pm) </w:t>
      </w:r>
      <w:r w:rsidRPr="002606BA">
        <w:t>and the second litre in the evening (from</w:t>
      </w:r>
      <w:r>
        <w:t xml:space="preserve"> about 8pm) the day before your </w:t>
      </w:r>
      <w:r w:rsidRPr="002606BA">
        <w:t xml:space="preserve">appointment.  This will take about 4 to 6 hours altogether. </w:t>
      </w:r>
    </w:p>
    <w:p w:rsidR="002606BA" w:rsidRPr="002606BA" w:rsidRDefault="002606BA" w:rsidP="002606BA">
      <w:pPr>
        <w:tabs>
          <w:tab w:val="left" w:pos="5415"/>
        </w:tabs>
        <w:rPr>
          <w:b/>
          <w:u w:val="single"/>
        </w:rPr>
      </w:pPr>
    </w:p>
    <w:p w:rsidR="002606BA" w:rsidRDefault="002606BA" w:rsidP="002606BA">
      <w:pPr>
        <w:tabs>
          <w:tab w:val="left" w:pos="5415"/>
        </w:tabs>
        <w:rPr>
          <w:b/>
          <w:u w:val="single"/>
        </w:rPr>
      </w:pPr>
      <w:r w:rsidRPr="002606BA">
        <w:rPr>
          <w:b/>
          <w:u w:val="single"/>
        </w:rPr>
        <w:t>If you</w:t>
      </w:r>
      <w:r>
        <w:rPr>
          <w:b/>
          <w:u w:val="single"/>
        </w:rPr>
        <w:t xml:space="preserve"> have an afternoon appointment</w:t>
      </w:r>
    </w:p>
    <w:p w:rsidR="002606BA" w:rsidRPr="002606BA" w:rsidRDefault="002606BA" w:rsidP="002606BA">
      <w:pPr>
        <w:tabs>
          <w:tab w:val="left" w:pos="5415"/>
        </w:tabs>
        <w:rPr>
          <w:b/>
          <w:u w:val="single"/>
        </w:rPr>
      </w:pPr>
    </w:p>
    <w:p w:rsidR="002606BA" w:rsidRDefault="002606BA" w:rsidP="002606BA">
      <w:pPr>
        <w:tabs>
          <w:tab w:val="left" w:pos="5415"/>
        </w:tabs>
      </w:pPr>
      <w:r w:rsidRPr="002606BA">
        <w:t>Take the first litre of MOVIPREP in the evening (from about 7pm) before your appointment, and the second litre the next</w:t>
      </w:r>
      <w:r>
        <w:t xml:space="preserve"> morning (from about 6am). This </w:t>
      </w:r>
      <w:r w:rsidRPr="002606BA">
        <w:t>takes about 1-2 hours each time.</w:t>
      </w:r>
    </w:p>
    <w:p w:rsidR="00661A0A" w:rsidRDefault="00661A0A" w:rsidP="002606BA">
      <w:pPr>
        <w:tabs>
          <w:tab w:val="left" w:pos="5415"/>
        </w:tabs>
      </w:pPr>
    </w:p>
    <w:p w:rsidR="00661A0A" w:rsidRDefault="002201C3" w:rsidP="00661A0A">
      <w:pPr>
        <w:tabs>
          <w:tab w:val="left" w:pos="5415"/>
        </w:tabs>
        <w:rPr>
          <w:b/>
          <w:u w:val="single"/>
        </w:rPr>
      </w:pPr>
      <w:r>
        <w:rPr>
          <w:b/>
          <w:u w:val="single"/>
        </w:rPr>
        <w:t xml:space="preserve">How to take </w:t>
      </w:r>
      <w:proofErr w:type="spellStart"/>
      <w:r>
        <w:rPr>
          <w:b/>
          <w:u w:val="single"/>
        </w:rPr>
        <w:t>Moviprep</w:t>
      </w:r>
      <w:proofErr w:type="spellEnd"/>
    </w:p>
    <w:p w:rsidR="00661A0A" w:rsidRPr="00661A0A" w:rsidRDefault="00661A0A" w:rsidP="00661A0A">
      <w:pPr>
        <w:tabs>
          <w:tab w:val="left" w:pos="5415"/>
        </w:tabs>
        <w:rPr>
          <w:b/>
          <w:u w:val="single"/>
        </w:rPr>
      </w:pPr>
    </w:p>
    <w:p w:rsidR="00661A0A" w:rsidRDefault="00661A0A" w:rsidP="00661A0A">
      <w:pPr>
        <w:tabs>
          <w:tab w:val="left" w:pos="5415"/>
        </w:tabs>
      </w:pPr>
      <w:r w:rsidRPr="00661A0A">
        <w:t xml:space="preserve">Do not eat anything from 6 hours before you start taking MOVIPREP, until after the colonoscopy is over. You can have clear fluids. </w:t>
      </w:r>
    </w:p>
    <w:p w:rsidR="00661A0A" w:rsidRPr="00661A0A" w:rsidRDefault="00661A0A" w:rsidP="00661A0A">
      <w:pPr>
        <w:tabs>
          <w:tab w:val="left" w:pos="5415"/>
        </w:tabs>
      </w:pPr>
    </w:p>
    <w:p w:rsidR="00661A0A" w:rsidRPr="00661A0A" w:rsidRDefault="00661A0A" w:rsidP="00661A0A">
      <w:pPr>
        <w:tabs>
          <w:tab w:val="left" w:pos="5415"/>
        </w:tabs>
      </w:pPr>
      <w:r w:rsidRPr="00661A0A">
        <w:t>1. Pour the contents of one sachet A and one sachet B into a large jug. Fill th</w:t>
      </w:r>
      <w:r>
        <w:t xml:space="preserve">e jug with 1 litre (1¾ </w:t>
      </w:r>
      <w:proofErr w:type="gramStart"/>
      <w:r w:rsidRPr="00661A0A">
        <w:t>pints</w:t>
      </w:r>
      <w:proofErr w:type="gramEnd"/>
      <w:r w:rsidRPr="00661A0A">
        <w:t xml:space="preserve">) of water. Stir until the solution is clear.  Add cordial to taste (not blackcurrant). </w:t>
      </w:r>
    </w:p>
    <w:p w:rsidR="00661A0A" w:rsidRDefault="00661A0A" w:rsidP="00661A0A">
      <w:pPr>
        <w:tabs>
          <w:tab w:val="left" w:pos="5415"/>
        </w:tabs>
      </w:pPr>
      <w:r w:rsidRPr="00661A0A">
        <w:lastRenderedPageBreak/>
        <w:t xml:space="preserve">2. Drink 1 </w:t>
      </w:r>
      <w:proofErr w:type="spellStart"/>
      <w:r w:rsidRPr="00661A0A">
        <w:t>tumblerful</w:t>
      </w:r>
      <w:proofErr w:type="spellEnd"/>
      <w:r w:rsidRPr="00661A0A">
        <w:t xml:space="preserve"> of MOVIPREP about every 15-30 minutes until </w:t>
      </w:r>
      <w:r>
        <w:t xml:space="preserve">you have drunk it all. You can </w:t>
      </w:r>
      <w:r w:rsidRPr="00661A0A">
        <w:t xml:space="preserve">take your time over this (1 to 2 hours altogether). </w:t>
      </w:r>
    </w:p>
    <w:p w:rsidR="00661A0A" w:rsidRPr="00661A0A" w:rsidRDefault="00661A0A" w:rsidP="00661A0A">
      <w:pPr>
        <w:tabs>
          <w:tab w:val="left" w:pos="5415"/>
        </w:tabs>
      </w:pPr>
    </w:p>
    <w:p w:rsidR="00661A0A" w:rsidRDefault="00661A0A" w:rsidP="00661A0A">
      <w:pPr>
        <w:tabs>
          <w:tab w:val="left" w:pos="5415"/>
        </w:tabs>
      </w:pPr>
      <w:r w:rsidRPr="00661A0A">
        <w:t>3. You should also drink an additional 500mls (approximately one pint) o</w:t>
      </w:r>
      <w:r>
        <w:t xml:space="preserve">f clear fluids with each litre of </w:t>
      </w:r>
      <w:r w:rsidRPr="00661A0A">
        <w:t xml:space="preserve">MOVIPREP. </w:t>
      </w:r>
    </w:p>
    <w:p w:rsidR="00661A0A" w:rsidRPr="00661A0A" w:rsidRDefault="00661A0A" w:rsidP="00661A0A">
      <w:pPr>
        <w:tabs>
          <w:tab w:val="left" w:pos="5415"/>
        </w:tabs>
      </w:pPr>
    </w:p>
    <w:p w:rsidR="00661A0A" w:rsidRDefault="00661A0A" w:rsidP="00661A0A">
      <w:pPr>
        <w:tabs>
          <w:tab w:val="left" w:pos="5415"/>
        </w:tabs>
      </w:pPr>
      <w:r w:rsidRPr="00661A0A">
        <w:t>4. Make up and take the next 2 sach</w:t>
      </w:r>
      <w:r>
        <w:t xml:space="preserve">ets (A and B) in the same way. </w:t>
      </w:r>
      <w:r w:rsidRPr="00661A0A">
        <w:t>You should be starting to have watery bowel movements so stay near a toilet.</w:t>
      </w:r>
    </w:p>
    <w:p w:rsidR="00124D98" w:rsidRPr="00124D98" w:rsidRDefault="00124D98" w:rsidP="00661A0A">
      <w:pPr>
        <w:tabs>
          <w:tab w:val="left" w:pos="5415"/>
        </w:tabs>
        <w:rPr>
          <w:b/>
          <w:u w:val="single"/>
        </w:rPr>
      </w:pPr>
    </w:p>
    <w:p w:rsidR="00124D98" w:rsidRDefault="00124D98" w:rsidP="00124D98">
      <w:pPr>
        <w:tabs>
          <w:tab w:val="left" w:pos="5415"/>
        </w:tabs>
        <w:rPr>
          <w:b/>
          <w:u w:val="single"/>
        </w:rPr>
      </w:pPr>
      <w:r w:rsidRPr="00124D98">
        <w:rPr>
          <w:b/>
          <w:u w:val="single"/>
        </w:rPr>
        <w:t xml:space="preserve">What else do I need to know? </w:t>
      </w:r>
    </w:p>
    <w:p w:rsidR="00124D98" w:rsidRPr="00124D98" w:rsidRDefault="00124D98" w:rsidP="00124D98">
      <w:pPr>
        <w:tabs>
          <w:tab w:val="left" w:pos="5415"/>
        </w:tabs>
        <w:rPr>
          <w:b/>
          <w:u w:val="single"/>
        </w:rPr>
      </w:pPr>
    </w:p>
    <w:p w:rsidR="00124D98" w:rsidRDefault="00124D98" w:rsidP="00124D98">
      <w:pPr>
        <w:tabs>
          <w:tab w:val="left" w:pos="5415"/>
        </w:tabs>
      </w:pPr>
      <w:r>
        <w:t xml:space="preserve">Stay near a toilet. </w:t>
      </w:r>
      <w:r w:rsidRPr="00124D98">
        <w:t xml:space="preserve">You should start opening your bowels 1 to 2 hours after starting to take MOVIPREP. As MOVIPREP </w:t>
      </w:r>
      <w:r>
        <w:t xml:space="preserve">cleans the gut it will make you </w:t>
      </w:r>
      <w:r w:rsidRPr="00124D98">
        <w:t>produce watery bowel movement</w:t>
      </w:r>
      <w:r>
        <w:t xml:space="preserve">s </w:t>
      </w:r>
      <w:r w:rsidRPr="00124D98">
        <w:t>like diarrhea.</w:t>
      </w:r>
    </w:p>
    <w:p w:rsidR="00124D98" w:rsidRPr="00124D98" w:rsidRDefault="00124D98" w:rsidP="00124D98">
      <w:pPr>
        <w:tabs>
          <w:tab w:val="left" w:pos="5415"/>
        </w:tabs>
        <w:rPr>
          <w:b/>
          <w:u w:val="single"/>
        </w:rPr>
      </w:pPr>
    </w:p>
    <w:p w:rsidR="00124D98" w:rsidRDefault="002201C3" w:rsidP="00124D98">
      <w:pPr>
        <w:tabs>
          <w:tab w:val="left" w:pos="5415"/>
        </w:tabs>
        <w:rPr>
          <w:b/>
          <w:u w:val="single"/>
        </w:rPr>
      </w:pPr>
      <w:r>
        <w:rPr>
          <w:b/>
          <w:u w:val="single"/>
        </w:rPr>
        <w:t>After taking the Moviprep</w:t>
      </w:r>
    </w:p>
    <w:p w:rsidR="00124D98" w:rsidRPr="00124D98" w:rsidRDefault="00124D98" w:rsidP="00124D98">
      <w:pPr>
        <w:tabs>
          <w:tab w:val="left" w:pos="5415"/>
        </w:tabs>
        <w:rPr>
          <w:b/>
          <w:u w:val="single"/>
        </w:rPr>
      </w:pPr>
    </w:p>
    <w:p w:rsidR="00124D98" w:rsidRDefault="00124D98" w:rsidP="00124D98">
      <w:pPr>
        <w:tabs>
          <w:tab w:val="left" w:pos="5415"/>
        </w:tabs>
      </w:pPr>
      <w:r w:rsidRPr="00124D98">
        <w:t xml:space="preserve">You should expect frequent bowel actions and eventually diarrhoea within two hours of the first sachets. </w:t>
      </w:r>
    </w:p>
    <w:p w:rsidR="00124D98" w:rsidRPr="00124D98" w:rsidRDefault="00124D98" w:rsidP="00124D98">
      <w:pPr>
        <w:tabs>
          <w:tab w:val="left" w:pos="5415"/>
        </w:tabs>
      </w:pPr>
    </w:p>
    <w:p w:rsidR="00124D98" w:rsidRDefault="00124D98" w:rsidP="00124D98">
      <w:pPr>
        <w:tabs>
          <w:tab w:val="left" w:pos="5415"/>
        </w:tabs>
      </w:pPr>
      <w:r w:rsidRPr="00124D98">
        <w:t xml:space="preserve">Side effects can include nausea, bloating, abdominal pain and vomiting.  </w:t>
      </w:r>
    </w:p>
    <w:p w:rsidR="00124D98" w:rsidRDefault="00124D98" w:rsidP="00124D98">
      <w:pPr>
        <w:tabs>
          <w:tab w:val="left" w:pos="5415"/>
        </w:tabs>
      </w:pPr>
    </w:p>
    <w:p w:rsidR="00124D98" w:rsidRDefault="00124D98" w:rsidP="00124D98">
      <w:pPr>
        <w:tabs>
          <w:tab w:val="left" w:pos="5415"/>
        </w:tabs>
      </w:pPr>
      <w:r w:rsidRPr="00124D98">
        <w:t xml:space="preserve">Please use some barrier cream such as zinc and </w:t>
      </w:r>
      <w:proofErr w:type="spellStart"/>
      <w:r w:rsidRPr="00124D98">
        <w:t>caster</w:t>
      </w:r>
      <w:proofErr w:type="spellEnd"/>
      <w:r w:rsidRPr="00124D98">
        <w:t xml:space="preserve"> oil if necessary on your bottom to prevent sorenes</w:t>
      </w:r>
      <w:r>
        <w:t xml:space="preserve">s. Stay within easy reach of a </w:t>
      </w:r>
      <w:r w:rsidRPr="00124D98">
        <w:t xml:space="preserve">toilet after starting the preparation. </w:t>
      </w:r>
    </w:p>
    <w:p w:rsidR="00124D98" w:rsidRPr="00124D98" w:rsidRDefault="00124D98" w:rsidP="00124D98">
      <w:pPr>
        <w:tabs>
          <w:tab w:val="left" w:pos="5415"/>
        </w:tabs>
      </w:pPr>
    </w:p>
    <w:p w:rsidR="00124D98" w:rsidRDefault="00124D98" w:rsidP="00124D98">
      <w:pPr>
        <w:tabs>
          <w:tab w:val="left" w:pos="5415"/>
        </w:tabs>
      </w:pPr>
      <w:r w:rsidRPr="00124D98">
        <w:t>If you are taking any oral medication please discuss with your doctor as th</w:t>
      </w:r>
      <w:r>
        <w:t xml:space="preserve">e medicines are likely to have </w:t>
      </w:r>
      <w:r w:rsidRPr="00124D98">
        <w:t xml:space="preserve">been flushed out due to the preparation. </w:t>
      </w:r>
    </w:p>
    <w:p w:rsidR="00124D98" w:rsidRPr="00124D98" w:rsidRDefault="00124D98" w:rsidP="00124D98">
      <w:pPr>
        <w:tabs>
          <w:tab w:val="left" w:pos="5415"/>
        </w:tabs>
      </w:pPr>
    </w:p>
    <w:p w:rsidR="00124D98" w:rsidRDefault="00124D98" w:rsidP="00124D98">
      <w:pPr>
        <w:tabs>
          <w:tab w:val="left" w:pos="5415"/>
        </w:tabs>
      </w:pPr>
      <w:r w:rsidRPr="00124D98">
        <w:t xml:space="preserve">Continue to drink clear fluids until two hours before your appointment time.  </w:t>
      </w:r>
    </w:p>
    <w:p w:rsidR="00124D98" w:rsidRPr="00124D98" w:rsidRDefault="00124D98" w:rsidP="00124D98">
      <w:pPr>
        <w:tabs>
          <w:tab w:val="left" w:pos="5415"/>
        </w:tabs>
      </w:pPr>
      <w:r w:rsidRPr="00124D98">
        <w:t xml:space="preserve"> </w:t>
      </w:r>
    </w:p>
    <w:p w:rsidR="00124D98" w:rsidRDefault="00124D98" w:rsidP="00124D98">
      <w:pPr>
        <w:tabs>
          <w:tab w:val="left" w:pos="5415"/>
        </w:tabs>
      </w:pPr>
      <w:r w:rsidRPr="00124D98">
        <w:t>If you have had any difficulties with the above procedure or you ha</w:t>
      </w:r>
      <w:r>
        <w:t xml:space="preserve">ve any concerns regarding this </w:t>
      </w:r>
      <w:r w:rsidRPr="00124D98">
        <w:t xml:space="preserve">procedure, please ring the Endoscopy Department on </w:t>
      </w:r>
      <w:proofErr w:type="gramStart"/>
      <w:r>
        <w:rPr>
          <w:b/>
        </w:rPr>
        <w:t xml:space="preserve">01582 </w:t>
      </w:r>
      <w:r w:rsidRPr="00124D98">
        <w:rPr>
          <w:b/>
        </w:rPr>
        <w:t xml:space="preserve"> 497298</w:t>
      </w:r>
      <w:proofErr w:type="gramEnd"/>
      <w:r>
        <w:t xml:space="preserve"> and speak to a member of the </w:t>
      </w:r>
      <w:r w:rsidRPr="00124D98">
        <w:t>nursing staff.</w:t>
      </w:r>
    </w:p>
    <w:p w:rsidR="00124D98" w:rsidRDefault="00124D98" w:rsidP="00124D98">
      <w:pPr>
        <w:tabs>
          <w:tab w:val="left" w:pos="5415"/>
        </w:tabs>
      </w:pPr>
    </w:p>
    <w:p w:rsidR="00124D98" w:rsidRPr="00124D98" w:rsidRDefault="00124D98" w:rsidP="00124D98">
      <w:pPr>
        <w:tabs>
          <w:tab w:val="left" w:pos="5415"/>
        </w:tabs>
        <w:rPr>
          <w:b/>
        </w:rPr>
      </w:pPr>
      <w:r w:rsidRPr="00124D98">
        <w:rPr>
          <w:b/>
        </w:rPr>
        <w:t>If you do not follow these instructions, it will not be possible for us to do the colonoscopy test.</w:t>
      </w:r>
    </w:p>
    <w:sectPr w:rsidR="00124D98" w:rsidRPr="00124D98" w:rsidSect="003220A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8E" w:rsidRDefault="0051718E">
      <w:r>
        <w:separator/>
      </w:r>
    </w:p>
  </w:endnote>
  <w:endnote w:type="continuationSeparator" w:id="0">
    <w:p w:rsidR="0051718E" w:rsidRDefault="0051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A" w:rsidRPr="0057096A" w:rsidRDefault="00661A0A" w:rsidP="00B66E8E">
    <w:pPr>
      <w:pStyle w:val="Footer"/>
      <w:rPr>
        <w:sz w:val="20"/>
        <w:szCs w:val="20"/>
      </w:rPr>
    </w:pPr>
    <w:r w:rsidRPr="00661A0A">
      <w:rPr>
        <w:rFonts w:cs="Arial"/>
        <w:sz w:val="20"/>
        <w:szCs w:val="20"/>
      </w:rPr>
      <w:t>B</w:t>
    </w:r>
    <w:r>
      <w:rPr>
        <w:rFonts w:cs="Arial"/>
        <w:sz w:val="20"/>
        <w:szCs w:val="20"/>
      </w:rPr>
      <w:t>owel Preparation-</w:t>
    </w:r>
    <w:proofErr w:type="spellStart"/>
    <w:r w:rsidRPr="00661A0A">
      <w:rPr>
        <w:rFonts w:cs="Arial"/>
        <w:sz w:val="20"/>
        <w:szCs w:val="20"/>
      </w:rPr>
      <w:t>Moviprep</w:t>
    </w:r>
    <w:proofErr w:type="spellEnd"/>
    <w:r w:rsidRPr="00661A0A">
      <w:rPr>
        <w:sz w:val="20"/>
        <w:szCs w:val="20"/>
      </w:rPr>
      <w:t xml:space="preserve"> </w:t>
    </w:r>
    <w:r w:rsidRPr="0057096A">
      <w:rPr>
        <w:sz w:val="20"/>
        <w:szCs w:val="20"/>
      </w:rPr>
      <w:t>p</w:t>
    </w:r>
    <w:r w:rsidRPr="00661A0A">
      <w:rPr>
        <w:sz w:val="20"/>
        <w:szCs w:val="20"/>
      </w:rPr>
      <w:t>atient info l</w:t>
    </w:r>
    <w:r w:rsidR="0057096A" w:rsidRPr="0057096A">
      <w:rPr>
        <w:sz w:val="20"/>
        <w:szCs w:val="20"/>
      </w:rPr>
      <w:t>eaflet</w:t>
    </w:r>
  </w:p>
  <w:p w:rsidR="0057096A" w:rsidRPr="0057096A" w:rsidRDefault="002140A8" w:rsidP="00B66E8E">
    <w:pPr>
      <w:pStyle w:val="Footer"/>
      <w:rPr>
        <w:sz w:val="20"/>
        <w:szCs w:val="20"/>
      </w:rPr>
    </w:pPr>
    <w:r>
      <w:rPr>
        <w:sz w:val="20"/>
        <w:szCs w:val="20"/>
      </w:rPr>
      <w:t>Gastro team reviewed April</w:t>
    </w:r>
    <w:r w:rsidR="000A797C">
      <w:rPr>
        <w:sz w:val="20"/>
        <w:szCs w:val="20"/>
      </w:rPr>
      <w:t xml:space="preserve"> 2012</w:t>
    </w:r>
  </w:p>
  <w:p w:rsidR="0057096A" w:rsidRPr="00B66E8E" w:rsidRDefault="0057096A" w:rsidP="00B66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8E" w:rsidRDefault="0051718E">
      <w:r>
        <w:separator/>
      </w:r>
    </w:p>
  </w:footnote>
  <w:footnote w:type="continuationSeparator" w:id="0">
    <w:p w:rsidR="0051718E" w:rsidRDefault="00517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39E"/>
    <w:multiLevelType w:val="multilevel"/>
    <w:tmpl w:val="7A2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47"/>
    <w:rsid w:val="00066FF4"/>
    <w:rsid w:val="000A797C"/>
    <w:rsid w:val="00124D98"/>
    <w:rsid w:val="001B746F"/>
    <w:rsid w:val="001C070B"/>
    <w:rsid w:val="001C30F4"/>
    <w:rsid w:val="002140A8"/>
    <w:rsid w:val="002201C3"/>
    <w:rsid w:val="002606BA"/>
    <w:rsid w:val="00307414"/>
    <w:rsid w:val="003220A4"/>
    <w:rsid w:val="0051718E"/>
    <w:rsid w:val="0057096A"/>
    <w:rsid w:val="00584587"/>
    <w:rsid w:val="00595D18"/>
    <w:rsid w:val="00603B43"/>
    <w:rsid w:val="00661A0A"/>
    <w:rsid w:val="00676D48"/>
    <w:rsid w:val="006775AC"/>
    <w:rsid w:val="006B5A62"/>
    <w:rsid w:val="00703E6A"/>
    <w:rsid w:val="007A42E2"/>
    <w:rsid w:val="007E6B46"/>
    <w:rsid w:val="00882582"/>
    <w:rsid w:val="008F5990"/>
    <w:rsid w:val="00955B47"/>
    <w:rsid w:val="00974A7C"/>
    <w:rsid w:val="009F496D"/>
    <w:rsid w:val="00B66E8E"/>
    <w:rsid w:val="00BA0196"/>
    <w:rsid w:val="00BE6B10"/>
    <w:rsid w:val="00C529DB"/>
    <w:rsid w:val="00D26232"/>
    <w:rsid w:val="00D74837"/>
    <w:rsid w:val="00DE5038"/>
    <w:rsid w:val="00E15DF0"/>
    <w:rsid w:val="00F05AB4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D4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0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55B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15D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955B47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5B4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955B47"/>
    <w:rPr>
      <w:b/>
      <w:bCs/>
    </w:rPr>
  </w:style>
  <w:style w:type="paragraph" w:customStyle="1" w:styleId="Default">
    <w:name w:val="Default"/>
    <w:rsid w:val="00703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7E6B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E6B46"/>
    <w:rPr>
      <w:vertAlign w:val="superscript"/>
    </w:rPr>
  </w:style>
  <w:style w:type="paragraph" w:styleId="EndnoteText">
    <w:name w:val="endnote text"/>
    <w:basedOn w:val="Normal"/>
    <w:semiHidden/>
    <w:rsid w:val="00B66E8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66E8E"/>
    <w:rPr>
      <w:vertAlign w:val="superscript"/>
    </w:rPr>
  </w:style>
  <w:style w:type="paragraph" w:styleId="Header">
    <w:name w:val="header"/>
    <w:basedOn w:val="Normal"/>
    <w:rsid w:val="00B66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E8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15DF0"/>
    <w:rPr>
      <w:color w:val="0000FF"/>
      <w:u w:val="single"/>
    </w:rPr>
  </w:style>
  <w:style w:type="paragraph" w:customStyle="1" w:styleId="Style">
    <w:name w:val="Style"/>
    <w:basedOn w:val="Default"/>
    <w:next w:val="Default"/>
    <w:rsid w:val="00882582"/>
    <w:rPr>
      <w:rFonts w:cs="Times New Roman"/>
      <w:color w:val="auto"/>
    </w:rPr>
  </w:style>
  <w:style w:type="character" w:styleId="Emphasis">
    <w:name w:val="Emphasis"/>
    <w:basedOn w:val="DefaultParagraphFont"/>
    <w:qFormat/>
    <w:rsid w:val="002140A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140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Services at the L&amp;D</vt:lpstr>
    </vt:vector>
  </TitlesOfParts>
  <Company>The Luton &amp; Dunstable Hospital NHS Trust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Services at the L&amp;D</dc:title>
  <dc:creator>The Luton &amp; Dunstable Hospital NHS Trust</dc:creator>
  <cp:lastModifiedBy>comet</cp:lastModifiedBy>
  <cp:revision>8</cp:revision>
  <dcterms:created xsi:type="dcterms:W3CDTF">2012-04-15T11:00:00Z</dcterms:created>
  <dcterms:modified xsi:type="dcterms:W3CDTF">2012-04-15T15:19:00Z</dcterms:modified>
</cp:coreProperties>
</file>